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B4" w:rsidRPr="00A603B4" w:rsidRDefault="00A603B4" w:rsidP="00A603B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A603B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Памятка «Действия при угрозе теракта на железнодорожном транспорте»</w:t>
      </w:r>
    </w:p>
    <w:p w:rsidR="009308BE" w:rsidRDefault="00A603B4" w:rsidP="00A603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Современному человеку невозможно представить свою жизнь без железнодорожного транспорта. </w:t>
      </w:r>
    </w:p>
    <w:p w:rsidR="009308BE" w:rsidRDefault="00A603B4" w:rsidP="00A603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Скорости его движения очень высоки. </w:t>
      </w:r>
    </w:p>
    <w:p w:rsidR="009308BE" w:rsidRDefault="00A603B4" w:rsidP="00A603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средства становятся все более вместительными, перевозят большее количество людей.</w:t>
      </w:r>
    </w:p>
    <w:p w:rsidR="009308BE" w:rsidRDefault="00A603B4" w:rsidP="00A603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всегда есть горючие и взрывоопасные вещества.</w:t>
      </w:r>
    </w:p>
    <w:p w:rsidR="00A603B4" w:rsidRPr="00A603B4" w:rsidRDefault="00A603B4" w:rsidP="00A603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преступники рассматривают транспорт как подходящее место для совершения террористических актов.</w:t>
      </w:r>
    </w:p>
    <w:p w:rsidR="00A603B4" w:rsidRPr="00A603B4" w:rsidRDefault="00A603B4" w:rsidP="00A603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того чтобы не пострадать в террористическом акте, необходимо знать и выполнять правила безопасного поведения:</w:t>
      </w:r>
    </w:p>
    <w:p w:rsidR="00A603B4" w:rsidRPr="00A603B4" w:rsidRDefault="00A603B4" w:rsidP="009308B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Террористические акты в общественном транспорте опасны тем, что они вызывают панику у пассажиров.</w:t>
      </w:r>
      <w:r w:rsid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Пассажиры могут превратиться в толпу. Их поведение может стать хаотичным и неуправляемым.</w:t>
      </w:r>
    </w:p>
    <w:p w:rsidR="00A603B4" w:rsidRPr="00A603B4" w:rsidRDefault="00A603B4" w:rsidP="00A603B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главным правилом поездок в этих видах транспорта является всегда быть готовым к действию в толпе. Прежде всего, следует помнить, что наиболее плотная толпа образуется в транспорте в «часы пик». Обычно это утренние и вечерние часы. По возможности нужно избегать ездить куда-либо в «часы пик». </w:t>
      </w:r>
    </w:p>
    <w:p w:rsidR="00A603B4" w:rsidRPr="00A603B4" w:rsidRDefault="00A603B4" w:rsidP="00A603B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пассажира должна быть без элементов, которые могут цепляться за что-либо и мешать движению людей.</w:t>
      </w:r>
    </w:p>
    <w:p w:rsidR="00A603B4" w:rsidRPr="00A603B4" w:rsidRDefault="00A603B4" w:rsidP="00A603B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Садиться в транспортном средстве лучше лицом по ходу движения. Так можно заранее увидеть надвигающуюся опасность и реакцию людей на нее.</w:t>
      </w:r>
    </w:p>
    <w:p w:rsidR="00A603B4" w:rsidRPr="00A603B4" w:rsidRDefault="00A603B4" w:rsidP="00A603B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 тяжелые сумки должны располагаться в местах, где они не затрудняют движение пассажиров.</w:t>
      </w:r>
    </w:p>
    <w:p w:rsidR="009308BE" w:rsidRDefault="00A603B4" w:rsidP="00A603B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контролируйте ситуацию вокруг себя. При обнаружении в транспорте бесхозных вещей немедленно сообщите водителю или машинисту. Ни в коем случае нельзя пытаться выяснить, что находится внутри оставленных сумок, пакетов, рюкзаков. Иногда простого прикосновения к ним достаточно, чтобы прогремел взрыв. </w:t>
      </w:r>
    </w:p>
    <w:p w:rsidR="00A603B4" w:rsidRPr="00A603B4" w:rsidRDefault="00A603B4" w:rsidP="00A603B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взрыве или начале стрельбы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9308BE" w:rsidRDefault="00A603B4" w:rsidP="009308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подозрительных лицах и предметах в общественном транспорте, а также, если вам стало известно о готовящемся или совершенном преступлении, нужно незамедлительно сообщить </w:t>
      </w:r>
      <w:r w:rsidRPr="00A60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телефонам</w:t>
      </w:r>
      <w:r w:rsidRPr="00930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A603B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102 и 112</w:t>
      </w: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03B4" w:rsidRDefault="00A603B4" w:rsidP="009308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тел</w:t>
      </w:r>
      <w:r w:rsidR="0093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ефонам: </w:t>
      </w:r>
    </w:p>
    <w:p w:rsidR="009308BE" w:rsidRPr="009308BE" w:rsidRDefault="009308BE" w:rsidP="009308BE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020, (42363) 63-181 – Дежурная часть ОВД по г. Партизанску</w:t>
      </w:r>
    </w:p>
    <w:p w:rsidR="009308BE" w:rsidRPr="009308BE" w:rsidRDefault="009308BE" w:rsidP="009308B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8(42363) 62-851 - телефон доверия ОВД по г. Партизанску</w:t>
      </w:r>
    </w:p>
    <w:p w:rsidR="009308BE" w:rsidRPr="009308BE" w:rsidRDefault="009308BE" w:rsidP="009308BE">
      <w:pPr>
        <w:pStyle w:val="a5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8(4232) 214-386 - Приёмная УВД по Приморскому краю</w:t>
      </w:r>
    </w:p>
    <w:p w:rsidR="009308BE" w:rsidRPr="009308BE" w:rsidRDefault="009308BE" w:rsidP="009308BE">
      <w:pPr>
        <w:pStyle w:val="a5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8(4232) 490-565 - Управление собственной безопасности УВД по Приморскому краю</w:t>
      </w:r>
    </w:p>
    <w:p w:rsidR="009308BE" w:rsidRPr="009308BE" w:rsidRDefault="009308BE" w:rsidP="009308B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8(4232) 401-000 - телефон доверия УВД по Приморскому краю</w:t>
      </w:r>
    </w:p>
    <w:p w:rsidR="009308BE" w:rsidRPr="009308BE" w:rsidRDefault="009308BE" w:rsidP="009308B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8(4232) 310-681 - телефон доверия УГИБДД УВД по Приморскому краю</w:t>
      </w:r>
    </w:p>
    <w:p w:rsidR="009308BE" w:rsidRPr="009308BE" w:rsidRDefault="009308BE" w:rsidP="009308B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8-999-296-90-88 – телефон дежурного полиции г. Партизанск.</w:t>
      </w:r>
    </w:p>
    <w:p w:rsidR="009308BE" w:rsidRPr="009308BE" w:rsidRDefault="009308BE" w:rsidP="009308BE">
      <w:pPr>
        <w:pStyle w:val="a5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8-914</w:t>
      </w:r>
      <w:r w:rsidR="0038579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-793-07-78, 8 (42363)-60-499 -</w:t>
      </w: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телефон ЕДДС г. Партизанска</w:t>
      </w:r>
    </w:p>
    <w:p w:rsidR="009308BE" w:rsidRPr="009308BE" w:rsidRDefault="009308BE" w:rsidP="009308BE">
      <w:pPr>
        <w:pStyle w:val="a5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8(42366)-9-11-25 – телефон спасателей г. Находка.</w:t>
      </w:r>
    </w:p>
    <w:p w:rsidR="009308BE" w:rsidRPr="009308BE" w:rsidRDefault="009308BE" w:rsidP="009308B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8(42366)-8-7</w:t>
      </w:r>
      <w:r w:rsidR="0038579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1-87, 8(42366)-9-79-20 –УФСБ </w:t>
      </w:r>
      <w:r w:rsidRPr="009308B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г.  Находка. </w:t>
      </w:r>
    </w:p>
    <w:p w:rsidR="009308BE" w:rsidRPr="00A603B4" w:rsidRDefault="009308BE" w:rsidP="00930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3B4" w:rsidRPr="00A603B4" w:rsidRDefault="00A603B4" w:rsidP="00A603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пассажиров при угрозе или возникновении террористических актов</w:t>
      </w:r>
    </w:p>
    <w:p w:rsidR="009308BE" w:rsidRPr="009308BE" w:rsidRDefault="00A603B4" w:rsidP="009308BE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08BE">
        <w:rPr>
          <w:rFonts w:ascii="Times New Roman" w:hAnsi="Times New Roman" w:cs="Times New Roman"/>
          <w:sz w:val="28"/>
          <w:szCs w:val="28"/>
          <w:lang w:eastAsia="ru-RU"/>
        </w:rPr>
        <w:t>Общественный транспорт в последнее время становится частой мишенью для атак террористов, поэтому необходимо уделять постоянное внимание обесп</w:t>
      </w:r>
      <w:r w:rsidR="009308BE" w:rsidRPr="009308BE">
        <w:rPr>
          <w:rFonts w:ascii="Times New Roman" w:hAnsi="Times New Roman" w:cs="Times New Roman"/>
          <w:sz w:val="28"/>
          <w:szCs w:val="28"/>
          <w:lang w:eastAsia="ru-RU"/>
        </w:rPr>
        <w:t>ечению личной безопасности. </w:t>
      </w:r>
    </w:p>
    <w:p w:rsidR="009308BE" w:rsidRPr="009308BE" w:rsidRDefault="00A603B4" w:rsidP="009308BE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08BE">
        <w:rPr>
          <w:rFonts w:ascii="Times New Roman" w:hAnsi="Times New Roman" w:cs="Times New Roman"/>
          <w:sz w:val="28"/>
          <w:szCs w:val="28"/>
          <w:lang w:eastAsia="ru-RU"/>
        </w:rPr>
        <w:t xml:space="preserve">Обращайте внимание </w:t>
      </w:r>
      <w:r w:rsidR="009308BE" w:rsidRPr="009308BE">
        <w:rPr>
          <w:rFonts w:ascii="Times New Roman" w:hAnsi="Times New Roman" w:cs="Times New Roman"/>
          <w:sz w:val="28"/>
          <w:szCs w:val="28"/>
          <w:lang w:eastAsia="ru-RU"/>
        </w:rPr>
        <w:t>на всех подозрительных лиц и на</w:t>
      </w:r>
    </w:p>
    <w:p w:rsidR="009308BE" w:rsidRPr="009308BE" w:rsidRDefault="00A603B4" w:rsidP="009308B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08BE">
        <w:rPr>
          <w:rFonts w:ascii="Times New Roman" w:hAnsi="Times New Roman" w:cs="Times New Roman"/>
          <w:sz w:val="28"/>
          <w:szCs w:val="28"/>
          <w:lang w:eastAsia="ru-RU"/>
        </w:rPr>
        <w:t>подозрительные предметы, об их обнаружении сообщайте во</w:t>
      </w:r>
      <w:r w:rsidR="009308BE">
        <w:rPr>
          <w:rFonts w:ascii="Times New Roman" w:hAnsi="Times New Roman" w:cs="Times New Roman"/>
          <w:sz w:val="28"/>
          <w:szCs w:val="28"/>
          <w:lang w:eastAsia="ru-RU"/>
        </w:rPr>
        <w:t>дителю, дежурным по станции</w:t>
      </w:r>
      <w:r w:rsidR="009308BE" w:rsidRPr="009308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08BE" w:rsidRPr="009308BE" w:rsidRDefault="00A603B4" w:rsidP="009308BE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308BE">
        <w:rPr>
          <w:rFonts w:ascii="Times New Roman" w:hAnsi="Times New Roman" w:cs="Times New Roman"/>
          <w:sz w:val="28"/>
          <w:szCs w:val="28"/>
          <w:lang w:eastAsia="ru-RU"/>
        </w:rPr>
        <w:t>Не стойте у края платформы, подходите к</w:t>
      </w:r>
      <w:r w:rsidR="009308BE" w:rsidRPr="009308BE">
        <w:rPr>
          <w:rFonts w:ascii="Times New Roman" w:hAnsi="Times New Roman" w:cs="Times New Roman"/>
          <w:sz w:val="28"/>
          <w:szCs w:val="28"/>
          <w:lang w:eastAsia="ru-RU"/>
        </w:rPr>
        <w:t xml:space="preserve"> дверям после</w:t>
      </w:r>
    </w:p>
    <w:p w:rsidR="009308BE" w:rsidRDefault="00A603B4" w:rsidP="009308B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08BE">
        <w:rPr>
          <w:rFonts w:ascii="Times New Roman" w:hAnsi="Times New Roman" w:cs="Times New Roman"/>
          <w:sz w:val="28"/>
          <w:szCs w:val="28"/>
          <w:lang w:eastAsia="ru-RU"/>
        </w:rPr>
        <w:t>остановки состава и выхода пассажиров, старайтесь сесть в вагоны в центре состава, они обычно меньше страдают от авар</w:t>
      </w:r>
      <w:r w:rsidR="009308BE" w:rsidRPr="009308BE">
        <w:rPr>
          <w:rFonts w:ascii="Times New Roman" w:hAnsi="Times New Roman" w:cs="Times New Roman"/>
          <w:sz w:val="28"/>
          <w:szCs w:val="28"/>
          <w:lang w:eastAsia="ru-RU"/>
        </w:rPr>
        <w:t>ии, чем передни</w:t>
      </w:r>
      <w:r w:rsidR="009308BE">
        <w:rPr>
          <w:rFonts w:ascii="Times New Roman" w:hAnsi="Times New Roman" w:cs="Times New Roman"/>
          <w:sz w:val="28"/>
          <w:szCs w:val="28"/>
          <w:lang w:eastAsia="ru-RU"/>
        </w:rPr>
        <w:t>е или задние. </w:t>
      </w:r>
    </w:p>
    <w:p w:rsidR="009308BE" w:rsidRDefault="00A603B4" w:rsidP="009308B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08BE">
        <w:rPr>
          <w:rFonts w:ascii="Times New Roman" w:hAnsi="Times New Roman" w:cs="Times New Roman"/>
          <w:sz w:val="28"/>
          <w:szCs w:val="28"/>
          <w:lang w:eastAsia="ru-RU"/>
        </w:rPr>
        <w:t>Если произошел взрыв или пожа</w:t>
      </w:r>
      <w:r w:rsidR="009308BE">
        <w:rPr>
          <w:rFonts w:ascii="Times New Roman" w:hAnsi="Times New Roman" w:cs="Times New Roman"/>
          <w:sz w:val="28"/>
          <w:szCs w:val="28"/>
          <w:lang w:eastAsia="ru-RU"/>
        </w:rPr>
        <w:t>р, закройте рот и нос платком и</w:t>
      </w:r>
    </w:p>
    <w:p w:rsidR="009308BE" w:rsidRDefault="00A603B4" w:rsidP="009308B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08BE">
        <w:rPr>
          <w:rFonts w:ascii="Times New Roman" w:hAnsi="Times New Roman" w:cs="Times New Roman"/>
          <w:sz w:val="28"/>
          <w:szCs w:val="28"/>
          <w:lang w:eastAsia="ru-RU"/>
        </w:rPr>
        <w:t>ложитесь на пол вагона или сало</w:t>
      </w:r>
      <w:r w:rsidR="009308BE">
        <w:rPr>
          <w:rFonts w:ascii="Times New Roman" w:hAnsi="Times New Roman" w:cs="Times New Roman"/>
          <w:sz w:val="28"/>
          <w:szCs w:val="28"/>
          <w:lang w:eastAsia="ru-RU"/>
        </w:rPr>
        <w:t>на, чтобы не задохнуться. </w:t>
      </w:r>
    </w:p>
    <w:p w:rsidR="009308BE" w:rsidRDefault="00A603B4" w:rsidP="009308B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308BE">
        <w:rPr>
          <w:rFonts w:ascii="Times New Roman" w:hAnsi="Times New Roman" w:cs="Times New Roman"/>
          <w:sz w:val="28"/>
          <w:szCs w:val="28"/>
          <w:lang w:eastAsia="ru-RU"/>
        </w:rPr>
        <w:t>Одевайтесь нейтрально, неброско, из</w:t>
      </w:r>
      <w:r w:rsidR="009308BE">
        <w:rPr>
          <w:rFonts w:ascii="Times New Roman" w:hAnsi="Times New Roman" w:cs="Times New Roman"/>
          <w:sz w:val="28"/>
          <w:szCs w:val="28"/>
          <w:lang w:eastAsia="ru-RU"/>
        </w:rPr>
        <w:t>бегайте военных цветов одежды и</w:t>
      </w:r>
    </w:p>
    <w:p w:rsidR="00385795" w:rsidRDefault="00A603B4" w:rsidP="0038579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>формы, бол</w:t>
      </w:r>
      <w:r w:rsidR="00385795">
        <w:rPr>
          <w:rFonts w:ascii="Times New Roman" w:hAnsi="Times New Roman" w:cs="Times New Roman"/>
          <w:sz w:val="28"/>
          <w:szCs w:val="28"/>
          <w:lang w:eastAsia="ru-RU"/>
        </w:rPr>
        <w:t>ьшого количества украшений. </w:t>
      </w:r>
    </w:p>
    <w:p w:rsidR="00385795" w:rsidRDefault="00A603B4" w:rsidP="00385795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>Не разговаривайте н</w:t>
      </w:r>
      <w:r w:rsidR="00385795">
        <w:rPr>
          <w:rFonts w:ascii="Times New Roman" w:hAnsi="Times New Roman" w:cs="Times New Roman"/>
          <w:sz w:val="28"/>
          <w:szCs w:val="28"/>
          <w:lang w:eastAsia="ru-RU"/>
        </w:rPr>
        <w:t>а политические темы, не читайте</w:t>
      </w:r>
    </w:p>
    <w:p w:rsidR="00385795" w:rsidRDefault="00A603B4" w:rsidP="0038579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>порнографических, политических или религиозных публикаций, чтобы не стать оправдан</w:t>
      </w:r>
      <w:r w:rsidR="00385795">
        <w:rPr>
          <w:rFonts w:ascii="Times New Roman" w:hAnsi="Times New Roman" w:cs="Times New Roman"/>
          <w:sz w:val="28"/>
          <w:szCs w:val="28"/>
          <w:lang w:eastAsia="ru-RU"/>
        </w:rPr>
        <w:t>ной мишенью для террористов. </w:t>
      </w:r>
    </w:p>
    <w:p w:rsidR="00385795" w:rsidRDefault="00385795" w:rsidP="00385795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употребляйте алкоголь. </w:t>
      </w:r>
    </w:p>
    <w:p w:rsidR="00385795" w:rsidRDefault="00A603B4" w:rsidP="00385795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>В случае захвата транспортного с</w:t>
      </w:r>
      <w:r w:rsidR="00385795">
        <w:rPr>
          <w:rFonts w:ascii="Times New Roman" w:hAnsi="Times New Roman" w:cs="Times New Roman"/>
          <w:sz w:val="28"/>
          <w:szCs w:val="28"/>
          <w:lang w:eastAsia="ru-RU"/>
        </w:rPr>
        <w:t>редства выполняйте все указания</w:t>
      </w:r>
    </w:p>
    <w:p w:rsidR="00385795" w:rsidRDefault="00A603B4" w:rsidP="0038579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>террористов,</w:t>
      </w:r>
      <w:r w:rsidR="00385795">
        <w:rPr>
          <w:rFonts w:ascii="Times New Roman" w:hAnsi="Times New Roman" w:cs="Times New Roman"/>
          <w:sz w:val="28"/>
          <w:szCs w:val="28"/>
          <w:lang w:eastAsia="ru-RU"/>
        </w:rPr>
        <w:t xml:space="preserve"> не смотрите им прямо в глаза. </w:t>
      </w:r>
    </w:p>
    <w:p w:rsidR="00385795" w:rsidRDefault="00A603B4" w:rsidP="0038579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чувствуете, что штурм </w:t>
      </w:r>
      <w:r w:rsidR="00385795">
        <w:rPr>
          <w:rFonts w:ascii="Times New Roman" w:hAnsi="Times New Roman" w:cs="Times New Roman"/>
          <w:sz w:val="28"/>
          <w:szCs w:val="28"/>
          <w:lang w:eastAsia="ru-RU"/>
        </w:rPr>
        <w:t>неизбежен, старайтесь держаться</w:t>
      </w:r>
    </w:p>
    <w:p w:rsidR="00385795" w:rsidRDefault="00A603B4" w:rsidP="0038579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>подальше от окон, чтобы не мешать снайперам стрелять по террористам. При штурме главное лечь на пол и не шевелит</w:t>
      </w:r>
      <w:r w:rsidR="00385795">
        <w:rPr>
          <w:rFonts w:ascii="Times New Roman" w:hAnsi="Times New Roman" w:cs="Times New Roman"/>
          <w:sz w:val="28"/>
          <w:szCs w:val="28"/>
          <w:lang w:eastAsia="ru-RU"/>
        </w:rPr>
        <w:t>ься до завершения операции. </w:t>
      </w:r>
    </w:p>
    <w:p w:rsidR="00385795" w:rsidRDefault="00A603B4" w:rsidP="0038579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 xml:space="preserve">Ни в коем случае не подбирайте </w:t>
      </w:r>
      <w:r w:rsidR="00385795">
        <w:rPr>
          <w:rFonts w:ascii="Times New Roman" w:hAnsi="Times New Roman" w:cs="Times New Roman"/>
          <w:sz w:val="28"/>
          <w:szCs w:val="28"/>
          <w:lang w:eastAsia="ru-RU"/>
        </w:rPr>
        <w:t>оружие, брошенное террористами,</w:t>
      </w:r>
    </w:p>
    <w:p w:rsidR="00A603B4" w:rsidRPr="00385795" w:rsidRDefault="00A603B4" w:rsidP="0038579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85795">
        <w:rPr>
          <w:rFonts w:ascii="Times New Roman" w:hAnsi="Times New Roman" w:cs="Times New Roman"/>
          <w:sz w:val="28"/>
          <w:szCs w:val="28"/>
          <w:lang w:eastAsia="ru-RU"/>
        </w:rPr>
        <w:t>группа захвата может принять вас за одного из них.</w:t>
      </w:r>
    </w:p>
    <w:p w:rsidR="00A603B4" w:rsidRPr="00A603B4" w:rsidRDefault="00A603B4" w:rsidP="003857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поезде</w:t>
      </w:r>
    </w:p>
    <w:p w:rsidR="00385795" w:rsidRDefault="00A603B4" w:rsidP="00A603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требования к личной безопасности в поезде </w:t>
      </w:r>
      <w:r w:rsid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некоторые особенности: </w:t>
      </w:r>
    </w:p>
    <w:p w:rsidR="00385795" w:rsidRDefault="00A603B4" w:rsidP="0038579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Покупая билеты, отдавайте пре</w:t>
      </w:r>
      <w:r w:rsid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дпочтение центральным вагона. В</w:t>
      </w:r>
    </w:p>
    <w:p w:rsidR="00385795" w:rsidRDefault="00A603B4" w:rsidP="00385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железнодорожной катастрофы, они страдают намного меньше</w:t>
      </w:r>
      <w:r w:rsid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головные или хвостовые.</w:t>
      </w:r>
    </w:p>
    <w:p w:rsidR="00385795" w:rsidRDefault="00A603B4" w:rsidP="0038579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 сидячие места проти</w:t>
      </w:r>
      <w:r w:rsid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движения поезда.</w:t>
      </w:r>
    </w:p>
    <w:p w:rsidR="00385795" w:rsidRDefault="00A603B4" w:rsidP="0038579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засыпайте, если ваши попу</w:t>
      </w:r>
      <w:r w:rsid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тчики вызывают у вас недоверие.</w:t>
      </w:r>
    </w:p>
    <w:p w:rsidR="00385795" w:rsidRDefault="00385795" w:rsidP="0038579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дверь купе закрытой.</w:t>
      </w:r>
    </w:p>
    <w:p w:rsidR="00385795" w:rsidRDefault="00A603B4" w:rsidP="0038579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 и бумажник держите в надежном ме</w:t>
      </w:r>
      <w:r w:rsid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сте, а портфель ближе</w:t>
      </w:r>
    </w:p>
    <w:p w:rsidR="00385795" w:rsidRPr="00385795" w:rsidRDefault="00385795" w:rsidP="00385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окну.</w:t>
      </w:r>
    </w:p>
    <w:p w:rsidR="00385795" w:rsidRDefault="00A603B4" w:rsidP="0038579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Особенное внимание уделяй</w:t>
      </w:r>
      <w:r w:rsid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своим вещам на промежуточных</w:t>
      </w:r>
    </w:p>
    <w:p w:rsidR="00A603B4" w:rsidRPr="00385795" w:rsidRDefault="00385795" w:rsidP="00385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603B4" w:rsidRPr="00385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938" w:rsidRDefault="00621938" w:rsidP="00A603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5795" w:rsidRDefault="00385795" w:rsidP="0038579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МКУ «ЕДДС, ГЗ МО г. Партизанск ПК»,</w:t>
      </w:r>
    </w:p>
    <w:p w:rsidR="00385795" w:rsidRDefault="00385795" w:rsidP="0038579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Антитеррористическая комиссия МО г. Партизанск ПК</w:t>
      </w:r>
    </w:p>
    <w:p w:rsidR="00385795" w:rsidRPr="00A603B4" w:rsidRDefault="00385795" w:rsidP="0038579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385795" w:rsidRPr="00A6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7C7"/>
    <w:multiLevelType w:val="hybridMultilevel"/>
    <w:tmpl w:val="17D0E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7584"/>
    <w:multiLevelType w:val="hybridMultilevel"/>
    <w:tmpl w:val="A46E9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547DA"/>
    <w:multiLevelType w:val="hybridMultilevel"/>
    <w:tmpl w:val="CE703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355D4"/>
    <w:multiLevelType w:val="hybridMultilevel"/>
    <w:tmpl w:val="486223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62046D"/>
    <w:multiLevelType w:val="multilevel"/>
    <w:tmpl w:val="94C0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0603B"/>
    <w:multiLevelType w:val="hybridMultilevel"/>
    <w:tmpl w:val="1E74B4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1D2497"/>
    <w:multiLevelType w:val="hybridMultilevel"/>
    <w:tmpl w:val="C2ACD0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0F"/>
    <w:rsid w:val="00385795"/>
    <w:rsid w:val="00621938"/>
    <w:rsid w:val="009308BE"/>
    <w:rsid w:val="00A603B4"/>
    <w:rsid w:val="00B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682B"/>
  <w15:chartTrackingRefBased/>
  <w15:docId w15:val="{4776C524-AFAD-4974-820D-B98DB655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0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3B4"/>
    <w:rPr>
      <w:b/>
      <w:bCs/>
    </w:rPr>
  </w:style>
  <w:style w:type="paragraph" w:styleId="a5">
    <w:name w:val="List Paragraph"/>
    <w:basedOn w:val="a"/>
    <w:uiPriority w:val="34"/>
    <w:qFormat/>
    <w:rsid w:val="009308B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2025-06-05T22:11:00Z</dcterms:created>
  <dcterms:modified xsi:type="dcterms:W3CDTF">2025-06-05T22:38:00Z</dcterms:modified>
</cp:coreProperties>
</file>